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期货交易委托代理人授权书(变更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新增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公司名称: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客户号: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证件号: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一、开户代理人/联系人</w:t>
      </w:r>
    </w:p>
    <w:p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代理权限：委托以下人员代表本单位签署《期货经纪合同》及相关文件。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301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7" w:leftChars="-51" w:firstLine="86" w:firstLineChars="36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委托代理人(签字留样)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证件类型</w:t>
            </w: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证件号码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二、指令下达人</w:t>
      </w:r>
    </w:p>
    <w:p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代理权限：委托以下人员作为单位的指令下达人，代表单位下达交易及交割指令。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3062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委托代理人(签字留样)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证件类型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证件号码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ind w:firstLine="360" w:firstLineChars="150"/>
        <w:rPr>
          <w:rFonts w:ascii="黑体" w:eastAsia="黑体"/>
          <w:bCs/>
          <w:color w:val="000000"/>
          <w:sz w:val="24"/>
          <w:szCs w:val="24"/>
        </w:rPr>
      </w:pPr>
      <w:r>
        <w:rPr>
          <w:rFonts w:hint="eastAsia" w:ascii="黑体" w:eastAsia="黑体"/>
          <w:bCs/>
          <w:color w:val="000000"/>
          <w:sz w:val="24"/>
          <w:szCs w:val="24"/>
        </w:rPr>
        <w:t>口其中一人签字（及/或盖章）即有效  口两人同时签字（及/或盖章）有效</w:t>
      </w:r>
    </w:p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三、资金调拨人</w:t>
      </w:r>
    </w:p>
    <w:p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代理权限：委托以下人员作为单位的资金调拨人，代表单位下达资金调拨指令。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301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委托代理人(签字留样)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证件类型</w:t>
            </w: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证件号码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ind w:firstLine="360" w:firstLineChars="150"/>
        <w:rPr>
          <w:rFonts w:ascii="黑体" w:eastAsia="黑体"/>
          <w:bCs/>
          <w:color w:val="000000"/>
          <w:sz w:val="24"/>
          <w:szCs w:val="24"/>
        </w:rPr>
      </w:pPr>
      <w:r>
        <w:rPr>
          <w:rFonts w:hint="eastAsia" w:ascii="黑体" w:eastAsia="黑体"/>
          <w:bCs/>
          <w:color w:val="000000"/>
          <w:sz w:val="24"/>
          <w:szCs w:val="24"/>
        </w:rPr>
        <w:t>口其中一人签字（及/或盖章）即有效  口两人同时签字（及/或盖章）有效</w:t>
      </w:r>
    </w:p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四、结算单确认人</w:t>
      </w:r>
    </w:p>
    <w:p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代理权限：委托以下人员作为单位的结算单确认人，代表单位对结算单进行确认。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301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委托代理人(签字留样)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证件类型</w:t>
            </w: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证件号码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ind w:firstLine="360" w:firstLineChars="150"/>
        <w:rPr>
          <w:rFonts w:ascii="黑体" w:eastAsia="黑体"/>
          <w:bCs/>
          <w:color w:val="000000"/>
          <w:sz w:val="24"/>
          <w:szCs w:val="24"/>
        </w:rPr>
      </w:pPr>
      <w:r>
        <w:rPr>
          <w:rFonts w:hint="eastAsia" w:ascii="黑体" w:eastAsia="黑体"/>
          <w:bCs/>
          <w:color w:val="000000"/>
          <w:sz w:val="24"/>
          <w:szCs w:val="24"/>
        </w:rPr>
        <w:t>口其中一人签字（及/或盖章）即有效  口两人同时签字（及/或盖章）有效</w:t>
      </w:r>
    </w:p>
    <w:p>
      <w:pPr>
        <w:adjustRightInd w:val="0"/>
        <w:snapToGrid w:val="0"/>
        <w:ind w:left="-2" w:leftChars="-1" w:firstLine="3480" w:firstLineChars="1450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adjustRightInd w:val="0"/>
        <w:snapToGrid w:val="0"/>
        <w:ind w:left="-2" w:leftChars="-1" w:firstLine="3480" w:firstLineChars="1450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adjustRightInd w:val="0"/>
        <w:snapToGrid w:val="0"/>
        <w:ind w:left="-2" w:leftChars="-1" w:firstLine="3480" w:firstLineChars="145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法人代表人：(签字) </w:t>
      </w:r>
    </w:p>
    <w:p>
      <w:pPr>
        <w:adjustRightInd w:val="0"/>
        <w:snapToGrid w:val="0"/>
        <w:ind w:left="-2" w:leftChars="-1" w:firstLine="3480" w:firstLineChars="1450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adjustRightInd w:val="0"/>
        <w:snapToGrid w:val="0"/>
        <w:ind w:firstLine="3480" w:firstLineChars="145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（盖章)</w:t>
      </w:r>
    </w:p>
    <w:p>
      <w:pPr>
        <w:adjustRightInd w:val="0"/>
        <w:snapToGrid w:val="0"/>
        <w:ind w:firstLine="3480" w:firstLineChars="1450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adjustRightInd w:val="0"/>
        <w:snapToGrid w:val="0"/>
        <w:ind w:firstLine="3480" w:firstLineChars="1450"/>
        <w:jc w:val="lef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日期：    年    月    日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29A"/>
    <w:rsid w:val="00003C49"/>
    <w:rsid w:val="0000629A"/>
    <w:rsid w:val="000A4F0A"/>
    <w:rsid w:val="000B1AD1"/>
    <w:rsid w:val="00273ED1"/>
    <w:rsid w:val="00312D7B"/>
    <w:rsid w:val="003C64AD"/>
    <w:rsid w:val="003E7D05"/>
    <w:rsid w:val="00406EB5"/>
    <w:rsid w:val="00505C79"/>
    <w:rsid w:val="005806FE"/>
    <w:rsid w:val="00D65695"/>
    <w:rsid w:val="00D8254C"/>
    <w:rsid w:val="3DF266D2"/>
    <w:rsid w:val="453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207</TotalTime>
  <ScaleCrop>false</ScaleCrop>
  <LinksUpToDate>false</LinksUpToDate>
  <CharactersWithSpaces>505</CharactersWithSpaces>
  <Application>WPS Office_11.8.2.10395_F1E327BC-269C-435d-A152-05C5408002CA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2019-12-16T03:03:00Z</dcterms:created>
  <dc:creator>朱寅侃</dc:creator>
  <cp:lastModifiedBy>Yang-ms</cp:lastModifiedBy>
  <dcterms:modified xsi:type="dcterms:W3CDTF">2022-02-22T08:31:32Z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2052-11.8.2.10395</vt:lpwstr>
  </property>
</Properties>
</file>